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F2" w:rsidRDefault="00711717">
      <w:pPr>
        <w:rPr>
          <w:b/>
        </w:rPr>
      </w:pPr>
      <w:r>
        <w:rPr>
          <w:b/>
        </w:rPr>
        <w:t>PERFORMANCE MANAGEMENT 2017</w:t>
      </w:r>
      <w:r w:rsidR="007A42CD">
        <w:rPr>
          <w:b/>
        </w:rPr>
        <w:t xml:space="preserve"> FOR NON-REPRESENTED EMPLOYEES</w:t>
      </w:r>
    </w:p>
    <w:p w:rsidR="00711717" w:rsidRDefault="00711717">
      <w:pPr>
        <w:rPr>
          <w:b/>
        </w:rPr>
      </w:pPr>
    </w:p>
    <w:p w:rsidR="00711717" w:rsidRPr="00711717" w:rsidRDefault="009F1EFC">
      <w:r>
        <w:t xml:space="preserve">Below is a summary of the </w:t>
      </w:r>
      <w:r w:rsidR="00711717" w:rsidRPr="00711717">
        <w:t>new performance management program for 2017 and beyond.</w:t>
      </w:r>
    </w:p>
    <w:p w:rsidR="00C44DF2" w:rsidRDefault="00C44DF2">
      <w:pPr>
        <w:rPr>
          <w:b/>
        </w:rPr>
      </w:pPr>
    </w:p>
    <w:p w:rsidR="00C44DF2" w:rsidRDefault="00C44DF2">
      <w:pPr>
        <w:rPr>
          <w:b/>
        </w:rPr>
      </w:pPr>
      <w:r>
        <w:rPr>
          <w:b/>
        </w:rPr>
        <w:t>WHY</w:t>
      </w:r>
    </w:p>
    <w:p w:rsidR="00595866" w:rsidRDefault="00595866">
      <w:pPr>
        <w:rPr>
          <w:b/>
        </w:rPr>
      </w:pPr>
    </w:p>
    <w:p w:rsidR="00A82452" w:rsidRPr="00F33BE9" w:rsidRDefault="000C3B43" w:rsidP="00F33BE9">
      <w:pPr>
        <w:rPr>
          <w:b/>
        </w:rPr>
      </w:pPr>
      <w:r>
        <w:rPr>
          <w:b/>
        </w:rPr>
        <w:t xml:space="preserve">To </w:t>
      </w:r>
      <w:r w:rsidR="00A82452" w:rsidRPr="00F33BE9">
        <w:rPr>
          <w:b/>
        </w:rPr>
        <w:t>improve organizational performance.</w:t>
      </w:r>
    </w:p>
    <w:p w:rsidR="00F33BE9" w:rsidRDefault="00F33BE9" w:rsidP="00F33BE9">
      <w:pPr>
        <w:pStyle w:val="ListParagraph"/>
        <w:ind w:left="360"/>
      </w:pPr>
    </w:p>
    <w:p w:rsidR="007F29B1" w:rsidRPr="006B35DA" w:rsidRDefault="00A82452" w:rsidP="00D43E8D">
      <w:pPr>
        <w:pStyle w:val="ListParagraph"/>
        <w:ind w:left="0"/>
      </w:pPr>
      <w:r>
        <w:t xml:space="preserve">UCI is a premiere public </w:t>
      </w:r>
      <w:r w:rsidR="007F29B1">
        <w:t xml:space="preserve">research </w:t>
      </w:r>
      <w:r>
        <w:t xml:space="preserve">university and </w:t>
      </w:r>
      <w:r w:rsidR="009F1EFC">
        <w:t xml:space="preserve">academic </w:t>
      </w:r>
      <w:r w:rsidR="007F29B1">
        <w:t>medical center</w:t>
      </w:r>
      <w:r>
        <w:t xml:space="preserve">. To maintain </w:t>
      </w:r>
      <w:r w:rsidR="00F33BE9">
        <w:t>our</w:t>
      </w:r>
      <w:r>
        <w:t xml:space="preserve"> </w:t>
      </w:r>
      <w:r w:rsidR="00F33BE9">
        <w:t xml:space="preserve">position and advance even higher, we must work smarter, better, faster. We have to encourage bold, innovative thinking, allow for calculated failure and learn from our mistakes in order to continually improve our organization and meet the demands of tomorrow. </w:t>
      </w:r>
      <w:r w:rsidR="007F29B1">
        <w:t>To achieve this, we must</w:t>
      </w:r>
      <w:r w:rsidR="000C3B43">
        <w:t xml:space="preserve"> </w:t>
      </w:r>
      <w:r w:rsidR="0044751B">
        <w:t>become</w:t>
      </w:r>
      <w:r w:rsidR="000C3B43">
        <w:t xml:space="preserve"> a</w:t>
      </w:r>
      <w:r w:rsidR="007F29B1" w:rsidRPr="006B35DA">
        <w:t xml:space="preserve">n agile, performance driven, engaged </w:t>
      </w:r>
      <w:r w:rsidR="000C3B43" w:rsidRPr="006B35DA">
        <w:t>workforce</w:t>
      </w:r>
      <w:r w:rsidR="006B35DA" w:rsidRPr="006B35DA">
        <w:t xml:space="preserve">, and </w:t>
      </w:r>
      <w:r w:rsidR="00A8779A">
        <w:t xml:space="preserve">the way we do this is through </w:t>
      </w:r>
      <w:r w:rsidR="00810A93">
        <w:t>a performance management program that supports such a workforce</w:t>
      </w:r>
      <w:r w:rsidR="007F29B1" w:rsidRPr="006B35DA">
        <w:t xml:space="preserve">. </w:t>
      </w:r>
    </w:p>
    <w:p w:rsidR="007F29B1" w:rsidRDefault="007F29B1" w:rsidP="00D43E8D">
      <w:pPr>
        <w:pStyle w:val="ListParagraph"/>
        <w:ind w:left="0"/>
      </w:pPr>
    </w:p>
    <w:p w:rsidR="00595866" w:rsidRDefault="00F33BE9" w:rsidP="00595866">
      <w:pPr>
        <w:pStyle w:val="ListParagraph"/>
        <w:numPr>
          <w:ilvl w:val="0"/>
          <w:numId w:val="10"/>
        </w:numPr>
        <w:rPr>
          <w:b/>
        </w:rPr>
      </w:pPr>
      <w:r>
        <w:rPr>
          <w:b/>
        </w:rPr>
        <w:t>A</w:t>
      </w:r>
      <w:r w:rsidR="00595866">
        <w:rPr>
          <w:b/>
        </w:rPr>
        <w:t>n agile workforce.</w:t>
      </w:r>
    </w:p>
    <w:p w:rsidR="00AA7875" w:rsidRPr="00AA7875" w:rsidRDefault="007F3397" w:rsidP="00AA7875">
      <w:pPr>
        <w:pStyle w:val="ListParagraph"/>
      </w:pPr>
      <w:r>
        <w:t xml:space="preserve">Future needs are continually changing. </w:t>
      </w:r>
      <w:r w:rsidR="00684CE5">
        <w:t xml:space="preserve">An agile workforce </w:t>
      </w:r>
      <w:r>
        <w:t xml:space="preserve">is </w:t>
      </w:r>
      <w:r w:rsidR="00D14333">
        <w:t>accept</w:t>
      </w:r>
      <w:r>
        <w:t xml:space="preserve">ing of change, </w:t>
      </w:r>
      <w:r w:rsidR="000808F2">
        <w:t xml:space="preserve">eager to </w:t>
      </w:r>
      <w:r>
        <w:t>streamline</w:t>
      </w:r>
      <w:r w:rsidR="005F06EE">
        <w:t xml:space="preserve"> and simplify</w:t>
      </w:r>
      <w:r w:rsidR="000808F2">
        <w:t xml:space="preserve">, open to sharing information </w:t>
      </w:r>
      <w:r w:rsidR="00B7379E">
        <w:t xml:space="preserve">and collaborating, </w:t>
      </w:r>
      <w:r w:rsidR="000808F2">
        <w:t xml:space="preserve">and </w:t>
      </w:r>
      <w:r w:rsidR="00567DC2">
        <w:t>future oriented</w:t>
      </w:r>
      <w:r w:rsidR="000808F2">
        <w:t xml:space="preserve">. </w:t>
      </w:r>
      <w:r w:rsidR="00971AA6">
        <w:t>For a workforce t</w:t>
      </w:r>
      <w:r w:rsidR="00684CE5">
        <w:t>o be agile, f</w:t>
      </w:r>
      <w:r w:rsidR="00AA7875" w:rsidRPr="00AA7875">
        <w:t xml:space="preserve">requent, </w:t>
      </w:r>
      <w:r w:rsidR="000808F2">
        <w:t>honest two-way</w:t>
      </w:r>
      <w:r w:rsidR="00AA7875" w:rsidRPr="00AA7875">
        <w:t xml:space="preserve"> communication </w:t>
      </w:r>
      <w:r w:rsidR="00643A16">
        <w:t xml:space="preserve">that looks forward rather than backward </w:t>
      </w:r>
      <w:r w:rsidR="00684CE5">
        <w:t>is needed</w:t>
      </w:r>
      <w:r w:rsidR="000808F2">
        <w:t xml:space="preserve"> between employees and their supervisors</w:t>
      </w:r>
      <w:r w:rsidR="00684CE5">
        <w:t>.</w:t>
      </w:r>
      <w:r w:rsidR="00496A32">
        <w:t xml:space="preserve"> </w:t>
      </w:r>
      <w:r w:rsidR="00AA7875" w:rsidRPr="00AA7875">
        <w:t xml:space="preserve">By opening up the lines of communication, we can adjust in real time to ever-changing situations. We create an organic, living, </w:t>
      </w:r>
      <w:r w:rsidR="009F1EFC">
        <w:t>flexible</w:t>
      </w:r>
      <w:r w:rsidR="00AA7875" w:rsidRPr="00AA7875">
        <w:t xml:space="preserve"> workforce </w:t>
      </w:r>
      <w:r w:rsidR="00AA7875">
        <w:t xml:space="preserve">that is </w:t>
      </w:r>
      <w:r w:rsidR="00AA7875" w:rsidRPr="00AA7875">
        <w:t>ready to take on anything.</w:t>
      </w:r>
    </w:p>
    <w:p w:rsidR="00B7379E" w:rsidRDefault="00B7379E" w:rsidP="00B7379E">
      <w:pPr>
        <w:pStyle w:val="ListParagraph"/>
        <w:rPr>
          <w:b/>
        </w:rPr>
      </w:pPr>
    </w:p>
    <w:p w:rsidR="00B7379E" w:rsidRPr="00EB5460" w:rsidRDefault="00B7379E" w:rsidP="00B7379E">
      <w:pPr>
        <w:pStyle w:val="ListParagraph"/>
        <w:numPr>
          <w:ilvl w:val="0"/>
          <w:numId w:val="10"/>
        </w:numPr>
        <w:rPr>
          <w:b/>
        </w:rPr>
      </w:pPr>
      <w:r>
        <w:rPr>
          <w:b/>
        </w:rPr>
        <w:t>A results oriented, performance driven workforce</w:t>
      </w:r>
      <w:r w:rsidRPr="00EB5460">
        <w:rPr>
          <w:b/>
        </w:rPr>
        <w:t>.</w:t>
      </w:r>
    </w:p>
    <w:p w:rsidR="00B7379E" w:rsidRPr="00AC3668" w:rsidRDefault="00B7379E" w:rsidP="00B7379E">
      <w:pPr>
        <w:pStyle w:val="ListParagraph"/>
        <w:rPr>
          <w:rFonts w:cs="Arial"/>
          <w:color w:val="000000" w:themeColor="text1"/>
          <w:lang w:val="en"/>
        </w:rPr>
      </w:pPr>
      <w:r w:rsidRPr="00AC3668">
        <w:rPr>
          <w:color w:val="000000" w:themeColor="text1"/>
        </w:rPr>
        <w:t xml:space="preserve">Chancellor Gillman has put in place our strategic plan that </w:t>
      </w:r>
      <w:r w:rsidRPr="00AC3668">
        <w:rPr>
          <w:rFonts w:cs="Arial"/>
          <w:color w:val="000000" w:themeColor="text1"/>
          <w:lang w:val="en"/>
        </w:rPr>
        <w:t xml:space="preserve">sets forth an ambitious path to reach new heights of excellence and social impact. </w:t>
      </w:r>
      <w:r w:rsidR="005F06EE" w:rsidRPr="00AC3668">
        <w:rPr>
          <w:rFonts w:cs="Arial"/>
          <w:color w:val="000000" w:themeColor="text1"/>
          <w:lang w:val="en"/>
        </w:rPr>
        <w:t>The way to drive</w:t>
      </w:r>
      <w:r w:rsidR="00364F45" w:rsidRPr="00AC3668">
        <w:rPr>
          <w:rFonts w:cs="Arial"/>
          <w:color w:val="000000" w:themeColor="text1"/>
          <w:lang w:val="en"/>
        </w:rPr>
        <w:t xml:space="preserve"> UCI to new heights</w:t>
      </w:r>
      <w:r w:rsidR="005F06EE" w:rsidRPr="00AC3668">
        <w:rPr>
          <w:rFonts w:cs="Arial"/>
          <w:color w:val="000000" w:themeColor="text1"/>
          <w:lang w:val="en"/>
        </w:rPr>
        <w:t xml:space="preserve"> is to </w:t>
      </w:r>
      <w:r w:rsidR="00364F45" w:rsidRPr="00AC3668">
        <w:rPr>
          <w:rFonts w:cs="Arial"/>
          <w:color w:val="000000" w:themeColor="text1"/>
          <w:lang w:val="en"/>
        </w:rPr>
        <w:t>align employee</w:t>
      </w:r>
      <w:r w:rsidR="00CB4744" w:rsidRPr="00AC3668">
        <w:rPr>
          <w:rFonts w:cs="Arial"/>
          <w:color w:val="000000" w:themeColor="text1"/>
          <w:lang w:val="en"/>
        </w:rPr>
        <w:t>s’</w:t>
      </w:r>
      <w:r w:rsidR="00364F45" w:rsidRPr="00AC3668">
        <w:rPr>
          <w:rFonts w:cs="Arial"/>
          <w:color w:val="000000" w:themeColor="text1"/>
          <w:lang w:val="en"/>
        </w:rPr>
        <w:t xml:space="preserve"> </w:t>
      </w:r>
      <w:r w:rsidR="003D4842">
        <w:rPr>
          <w:rFonts w:cs="Arial"/>
          <w:color w:val="000000" w:themeColor="text1"/>
          <w:lang w:val="en"/>
        </w:rPr>
        <w:t xml:space="preserve">individual and team goals </w:t>
      </w:r>
      <w:r w:rsidR="00CB4744" w:rsidRPr="00AC3668">
        <w:rPr>
          <w:rFonts w:cs="Arial"/>
          <w:color w:val="000000" w:themeColor="text1"/>
          <w:lang w:val="en"/>
        </w:rPr>
        <w:t>with the organization’s strategic goals. When employees have a direct line of sight between their performance and the goals of the organization, they understand the value of their contributions and the important role they play in helping the organization achieve success. E</w:t>
      </w:r>
      <w:r w:rsidRPr="00AC3668">
        <w:rPr>
          <w:color w:val="000000" w:themeColor="text1"/>
        </w:rPr>
        <w:t xml:space="preserve">valuating </w:t>
      </w:r>
      <w:r w:rsidR="00643A16">
        <w:rPr>
          <w:color w:val="000000" w:themeColor="text1"/>
        </w:rPr>
        <w:t xml:space="preserve">employees’ performance </w:t>
      </w:r>
      <w:r w:rsidRPr="00AC3668">
        <w:rPr>
          <w:color w:val="000000" w:themeColor="text1"/>
        </w:rPr>
        <w:t>goals and the progress towards achieving those goals on a regu</w:t>
      </w:r>
      <w:r w:rsidR="00CB4744" w:rsidRPr="00AC3668">
        <w:rPr>
          <w:color w:val="000000" w:themeColor="text1"/>
        </w:rPr>
        <w:t>lar basis drives performance.</w:t>
      </w:r>
    </w:p>
    <w:p w:rsidR="00CB4744" w:rsidRDefault="00CB4744" w:rsidP="00AA7875">
      <w:pPr>
        <w:pStyle w:val="ListParagraph"/>
        <w:rPr>
          <w:rFonts w:cs="Arial"/>
          <w:color w:val="333333"/>
          <w:lang w:val="en"/>
        </w:rPr>
      </w:pPr>
    </w:p>
    <w:p w:rsidR="00C065E7" w:rsidRPr="00D44262" w:rsidRDefault="001B7B97" w:rsidP="00924C71">
      <w:pPr>
        <w:pStyle w:val="ListParagraph"/>
        <w:numPr>
          <w:ilvl w:val="0"/>
          <w:numId w:val="10"/>
        </w:numPr>
        <w:rPr>
          <w:b/>
        </w:rPr>
      </w:pPr>
      <w:r>
        <w:rPr>
          <w:rFonts w:cs="Arial"/>
          <w:b/>
          <w:lang w:val="en"/>
        </w:rPr>
        <w:t xml:space="preserve">An </w:t>
      </w:r>
      <w:r w:rsidR="00C065E7" w:rsidRPr="00D44262">
        <w:rPr>
          <w:rFonts w:cs="Arial"/>
          <w:b/>
          <w:lang w:val="en"/>
        </w:rPr>
        <w:t>engage</w:t>
      </w:r>
      <w:r>
        <w:rPr>
          <w:rFonts w:cs="Arial"/>
          <w:b/>
          <w:lang w:val="en"/>
        </w:rPr>
        <w:t>d workforce</w:t>
      </w:r>
      <w:r w:rsidR="00C065E7" w:rsidRPr="00D44262">
        <w:rPr>
          <w:rFonts w:cs="Arial"/>
          <w:b/>
          <w:lang w:val="en"/>
        </w:rPr>
        <w:t>.</w:t>
      </w:r>
    </w:p>
    <w:p w:rsidR="00C065E7" w:rsidRPr="00EB5460" w:rsidRDefault="009F1EFC" w:rsidP="00924C71">
      <w:pPr>
        <w:ind w:left="720"/>
      </w:pPr>
      <w:r>
        <w:t>E</w:t>
      </w:r>
      <w:r w:rsidR="00C065E7">
        <w:t xml:space="preserve">mployees </w:t>
      </w:r>
      <w:r>
        <w:t xml:space="preserve">who </w:t>
      </w:r>
      <w:r w:rsidR="00C065E7">
        <w:t>receive regular coaching</w:t>
      </w:r>
      <w:r w:rsidR="00D63841">
        <w:t>,</w:t>
      </w:r>
      <w:r w:rsidR="00C065E7">
        <w:t xml:space="preserve"> mentoring </w:t>
      </w:r>
      <w:r w:rsidR="00D63841">
        <w:t xml:space="preserve">and professional development </w:t>
      </w:r>
      <w:r w:rsidR="00C065E7">
        <w:t xml:space="preserve">from their supervisors and have direct line-of-sight between their performance contributions and the success of the organization, feel empowered, energized, connected and committed to the organization. This increased engagement results in </w:t>
      </w:r>
      <w:r w:rsidR="00515F97">
        <w:t>employee retention</w:t>
      </w:r>
      <w:r w:rsidR="00096E3E">
        <w:t>,</w:t>
      </w:r>
      <w:r w:rsidR="00515F97">
        <w:t xml:space="preserve"> innovative, efficient, cost effective solutions</w:t>
      </w:r>
      <w:r w:rsidR="00096E3E">
        <w:t>,</w:t>
      </w:r>
      <w:r w:rsidR="00515F97">
        <w:t xml:space="preserve"> and, overall improved org</w:t>
      </w:r>
      <w:r w:rsidR="00C065E7">
        <w:t xml:space="preserve">anizational performance. </w:t>
      </w:r>
    </w:p>
    <w:p w:rsidR="00595866" w:rsidRDefault="00595866">
      <w:pPr>
        <w:rPr>
          <w:b/>
        </w:rPr>
      </w:pPr>
    </w:p>
    <w:p w:rsidR="00740190" w:rsidRDefault="00740190">
      <w:pPr>
        <w:rPr>
          <w:b/>
        </w:rPr>
      </w:pPr>
      <w:r>
        <w:rPr>
          <w:b/>
        </w:rPr>
        <w:t>WHAT</w:t>
      </w:r>
    </w:p>
    <w:p w:rsidR="00740190" w:rsidRDefault="00740190">
      <w:pPr>
        <w:rPr>
          <w:b/>
        </w:rPr>
      </w:pPr>
    </w:p>
    <w:p w:rsidR="00740190" w:rsidRDefault="009F1EFC">
      <w:r>
        <w:t>Below</w:t>
      </w:r>
      <w:r w:rsidR="00D63841">
        <w:t xml:space="preserve"> are the key elements of the </w:t>
      </w:r>
      <w:r w:rsidR="00740190">
        <w:t>new performance management program</w:t>
      </w:r>
      <w:r w:rsidR="00810A93">
        <w:t>. The new program was designed to support a more agile, performance driven and engaged workforce</w:t>
      </w:r>
      <w:r w:rsidR="00D63841">
        <w:t xml:space="preserve">: </w:t>
      </w:r>
    </w:p>
    <w:p w:rsidR="00740190" w:rsidRDefault="00740190"/>
    <w:p w:rsidR="00D63841" w:rsidRPr="00D63841" w:rsidRDefault="00CE4DAB" w:rsidP="00D63841">
      <w:pPr>
        <w:pStyle w:val="ListParagraph"/>
        <w:numPr>
          <w:ilvl w:val="0"/>
          <w:numId w:val="14"/>
        </w:numPr>
        <w:spacing w:line="256" w:lineRule="auto"/>
        <w:rPr>
          <w:rFonts w:ascii="Times New Roman" w:eastAsia="Times New Roman" w:hAnsi="Times New Roman" w:cs="Times New Roman"/>
          <w:sz w:val="40"/>
          <w:szCs w:val="24"/>
        </w:rPr>
      </w:pPr>
      <w:r>
        <w:rPr>
          <w:b/>
        </w:rPr>
        <w:t xml:space="preserve">Check-in discussions. </w:t>
      </w:r>
      <w:r w:rsidR="00A8779A">
        <w:t>T</w:t>
      </w:r>
      <w:r w:rsidR="00740190" w:rsidRPr="00FD0D93">
        <w:t>r</w:t>
      </w:r>
      <w:r w:rsidR="00740190">
        <w:t>aditional end of year performance review</w:t>
      </w:r>
      <w:r w:rsidR="00D63841">
        <w:t>s tha</w:t>
      </w:r>
      <w:r w:rsidR="00D63841" w:rsidRPr="00D63841">
        <w:t xml:space="preserve">t </w:t>
      </w:r>
      <w:r w:rsidR="00D63841">
        <w:t>h</w:t>
      </w:r>
      <w:r w:rsidR="00D63841" w:rsidRPr="00D63841">
        <w:rPr>
          <w:rFonts w:eastAsiaTheme="minorEastAsia" w:hAnsi="Calibri"/>
          <w:kern w:val="24"/>
        </w:rPr>
        <w:t>old people accountable for past behavior</w:t>
      </w:r>
      <w:r w:rsidR="00D63841">
        <w:rPr>
          <w:rFonts w:eastAsiaTheme="minorEastAsia" w:hAnsi="Calibri"/>
          <w:kern w:val="24"/>
        </w:rPr>
        <w:t xml:space="preserve"> will be replaced by frequent informal check-in</w:t>
      </w:r>
      <w:r w:rsidR="00C12257">
        <w:rPr>
          <w:rFonts w:eastAsiaTheme="minorEastAsia" w:hAnsi="Calibri"/>
          <w:kern w:val="24"/>
        </w:rPr>
        <w:t xml:space="preserve"> discussions</w:t>
      </w:r>
      <w:r w:rsidR="00D63841">
        <w:rPr>
          <w:rFonts w:eastAsiaTheme="minorEastAsia" w:hAnsi="Calibri"/>
          <w:kern w:val="24"/>
        </w:rPr>
        <w:t xml:space="preserve"> that focus on </w:t>
      </w:r>
      <w:r w:rsidR="00D63841" w:rsidRPr="00D63841">
        <w:rPr>
          <w:rFonts w:eastAsiaTheme="minorEastAsia" w:hAnsi="Calibri"/>
          <w:kern w:val="24"/>
        </w:rPr>
        <w:t>improving current performance and grooming talent for the future</w:t>
      </w:r>
      <w:r w:rsidR="00D63841">
        <w:rPr>
          <w:rFonts w:eastAsiaTheme="minorEastAsia" w:hAnsi="Calibri"/>
          <w:kern w:val="24"/>
        </w:rPr>
        <w:t>.</w:t>
      </w:r>
      <w:r w:rsidR="006B35DA">
        <w:rPr>
          <w:rFonts w:eastAsiaTheme="minorEastAsia" w:hAnsi="Calibri"/>
          <w:kern w:val="24"/>
        </w:rPr>
        <w:t xml:space="preserve"> </w:t>
      </w:r>
      <w:r w:rsidR="00D63841">
        <w:rPr>
          <w:rFonts w:eastAsiaTheme="minorEastAsia" w:hAnsi="Calibri"/>
          <w:kern w:val="24"/>
        </w:rPr>
        <w:t>There will no longer be a beginning or an end to the performance discussion cycle – it will be continual.</w:t>
      </w:r>
    </w:p>
    <w:p w:rsidR="00AE46BB" w:rsidRDefault="00CE4DAB" w:rsidP="005320C5">
      <w:pPr>
        <w:pStyle w:val="ListParagraph"/>
        <w:numPr>
          <w:ilvl w:val="0"/>
          <w:numId w:val="14"/>
        </w:numPr>
      </w:pPr>
      <w:r>
        <w:rPr>
          <w:b/>
        </w:rPr>
        <w:t xml:space="preserve">Check-in form. </w:t>
      </w:r>
      <w:r w:rsidR="009F1EFC">
        <w:t>T</w:t>
      </w:r>
      <w:r w:rsidR="00C12257">
        <w:t xml:space="preserve">he </w:t>
      </w:r>
      <w:r w:rsidR="00AE46BB">
        <w:t>traditional performance evaluation form</w:t>
      </w:r>
      <w:r w:rsidR="00C12257">
        <w:t xml:space="preserve"> will be</w:t>
      </w:r>
      <w:r w:rsidR="00CC22BD">
        <w:t xml:space="preserve"> </w:t>
      </w:r>
      <w:r w:rsidR="009F1EFC">
        <w:t xml:space="preserve">replaced with a shorter “check-in” form that is focused on goals and creating dialogue between the employee and </w:t>
      </w:r>
      <w:r w:rsidR="009F1EFC">
        <w:lastRenderedPageBreak/>
        <w:t>supervisor. The form will b</w:t>
      </w:r>
      <w:r w:rsidR="00CC22BD">
        <w:t xml:space="preserve">e </w:t>
      </w:r>
      <w:r w:rsidR="00C12257">
        <w:t xml:space="preserve">used to guide </w:t>
      </w:r>
      <w:r w:rsidR="00CC22BD">
        <w:t xml:space="preserve">the </w:t>
      </w:r>
      <w:r w:rsidR="00C12257">
        <w:t xml:space="preserve">check-in discussion between the employee and the supervisor. </w:t>
      </w:r>
    </w:p>
    <w:p w:rsidR="006B35DA" w:rsidRPr="006B35DA" w:rsidRDefault="00CE4DAB" w:rsidP="00810A93">
      <w:pPr>
        <w:pStyle w:val="ListParagraph"/>
        <w:numPr>
          <w:ilvl w:val="0"/>
          <w:numId w:val="14"/>
        </w:numPr>
      </w:pPr>
      <w:r w:rsidRPr="00CE4DAB">
        <w:rPr>
          <w:b/>
        </w:rPr>
        <w:t>Focus on goals and feedback questions</w:t>
      </w:r>
      <w:r>
        <w:t xml:space="preserve">. </w:t>
      </w:r>
      <w:r w:rsidR="0044751B">
        <w:t xml:space="preserve">Check-ins will be conducted quarterly in July, October, January and April. Check-in discussions will focus on goals progress and questions that </w:t>
      </w:r>
      <w:r w:rsidR="00377459">
        <w:t xml:space="preserve">are </w:t>
      </w:r>
      <w:r w:rsidR="00810A93">
        <w:t xml:space="preserve">focused on </w:t>
      </w:r>
      <w:r w:rsidR="00EF35AC">
        <w:t>driv</w:t>
      </w:r>
      <w:r w:rsidR="00810A93">
        <w:t>ing</w:t>
      </w:r>
      <w:r w:rsidR="00EF35AC">
        <w:t xml:space="preserve"> performance.</w:t>
      </w:r>
      <w:r w:rsidR="006A3016">
        <w:t xml:space="preserve"> It is not required that goals be completed within a quarter – goals can span over mu</w:t>
      </w:r>
      <w:r w:rsidR="00810A93">
        <w:t>ltiple quarters if applicable.</w:t>
      </w:r>
      <w:r w:rsidR="006B35DA">
        <w:t xml:space="preserve"> </w:t>
      </w:r>
    </w:p>
    <w:p w:rsidR="00740190" w:rsidRDefault="00CE4DAB" w:rsidP="005320C5">
      <w:pPr>
        <w:pStyle w:val="ListParagraph"/>
        <w:numPr>
          <w:ilvl w:val="0"/>
          <w:numId w:val="14"/>
        </w:numPr>
      </w:pPr>
      <w:r w:rsidRPr="00CE4DAB">
        <w:rPr>
          <w:b/>
        </w:rPr>
        <w:t>Eliminate performance evaluation ratings</w:t>
      </w:r>
      <w:r>
        <w:t xml:space="preserve">. </w:t>
      </w:r>
      <w:r w:rsidR="00D63841">
        <w:t>P</w:t>
      </w:r>
      <w:r w:rsidR="00740190">
        <w:t>erformance ratings</w:t>
      </w:r>
      <w:r w:rsidR="00D63841">
        <w:t xml:space="preserve"> that require considerable time to document and justify will be eliminated and replaced with value-added continual dialogue between the employee and their supervisor</w:t>
      </w:r>
    </w:p>
    <w:p w:rsidR="00037624" w:rsidRPr="00037624" w:rsidRDefault="00F56A4A" w:rsidP="00037624">
      <w:pPr>
        <w:pStyle w:val="ListParagraph"/>
        <w:numPr>
          <w:ilvl w:val="0"/>
          <w:numId w:val="14"/>
        </w:numPr>
      </w:pPr>
      <w:r w:rsidRPr="00F56A4A">
        <w:rPr>
          <w:b/>
        </w:rPr>
        <w:t>Online technology</w:t>
      </w:r>
      <w:r>
        <w:t xml:space="preserve">. </w:t>
      </w:r>
      <w:r w:rsidR="009655B9">
        <w:t>P</w:t>
      </w:r>
      <w:r w:rsidR="00740190">
        <w:t xml:space="preserve">aper forms with </w:t>
      </w:r>
      <w:r w:rsidR="009655B9">
        <w:t xml:space="preserve">be replaced with </w:t>
      </w:r>
      <w:r w:rsidR="00740190">
        <w:t>online technology</w:t>
      </w:r>
      <w:r w:rsidR="009655B9">
        <w:t xml:space="preserve"> no later than January 2018. Until then, check-ins will be completed via an </w:t>
      </w:r>
      <w:r w:rsidR="00F83F51">
        <w:t>i</w:t>
      </w:r>
      <w:r w:rsidR="009655B9">
        <w:t xml:space="preserve">nterim </w:t>
      </w:r>
      <w:r w:rsidR="00800E0C">
        <w:t xml:space="preserve">electronic </w:t>
      </w:r>
      <w:r w:rsidR="00F83F51">
        <w:t>c</w:t>
      </w:r>
      <w:r w:rsidR="009655B9">
        <w:t xml:space="preserve">heck-in </w:t>
      </w:r>
      <w:r w:rsidR="00F83F51">
        <w:t>f</w:t>
      </w:r>
      <w:r w:rsidR="009655B9">
        <w:t>orm.</w:t>
      </w:r>
      <w:r w:rsidR="00037624" w:rsidRPr="00037624">
        <w:rPr>
          <w:b/>
        </w:rPr>
        <w:t xml:space="preserve"> </w:t>
      </w:r>
    </w:p>
    <w:p w:rsidR="00740190" w:rsidRPr="00FE272D" w:rsidRDefault="00037624" w:rsidP="00037624">
      <w:pPr>
        <w:pStyle w:val="ListParagraph"/>
        <w:numPr>
          <w:ilvl w:val="0"/>
          <w:numId w:val="14"/>
        </w:numPr>
      </w:pPr>
      <w:r>
        <w:rPr>
          <w:b/>
        </w:rPr>
        <w:t>M</w:t>
      </w:r>
      <w:r w:rsidRPr="00F56A4A">
        <w:rPr>
          <w:b/>
        </w:rPr>
        <w:t>erit</w:t>
      </w:r>
      <w:r>
        <w:rPr>
          <w:b/>
        </w:rPr>
        <w:t xml:space="preserve">. </w:t>
      </w:r>
      <w:r>
        <w:t>In years when a merit fund is available, check-in documentation as well as UCI merit criteria will be used to determine merit levels and merit awards. Employees will be recognized and rewarded based on their performance contributions to the organization.</w:t>
      </w:r>
    </w:p>
    <w:p w:rsidR="00740190" w:rsidRPr="00740190" w:rsidRDefault="00740190"/>
    <w:p w:rsidR="00C44DF2" w:rsidRDefault="00C44DF2">
      <w:pPr>
        <w:rPr>
          <w:b/>
        </w:rPr>
      </w:pPr>
      <w:r>
        <w:rPr>
          <w:b/>
        </w:rPr>
        <w:t>WHEN</w:t>
      </w:r>
    </w:p>
    <w:p w:rsidR="00C44DF2" w:rsidRDefault="00C44DF2">
      <w:pPr>
        <w:rPr>
          <w:b/>
        </w:rPr>
      </w:pPr>
    </w:p>
    <w:p w:rsidR="00A8779A" w:rsidRDefault="00A8779A">
      <w:r>
        <w:t>Starting July 1, 2017, non-represented employees will no longer complete annual performance evaluations. Instead, they will participate in quarterly check-ins with their supervisors.</w:t>
      </w:r>
    </w:p>
    <w:p w:rsidR="00A8779A" w:rsidRDefault="00A8779A"/>
    <w:p w:rsidR="00C44DF2" w:rsidRDefault="00C44DF2">
      <w:r w:rsidRPr="00C44DF2">
        <w:t>Key milestone dates for the new performance management</w:t>
      </w:r>
      <w:r>
        <w:t xml:space="preserve"> program are:</w:t>
      </w:r>
    </w:p>
    <w:p w:rsidR="00C44DF2" w:rsidRDefault="00C44DF2"/>
    <w:p w:rsidR="00C44DF2" w:rsidRPr="00A22049" w:rsidRDefault="00C44DF2">
      <w:pPr>
        <w:rPr>
          <w:b/>
        </w:rPr>
      </w:pPr>
      <w:r w:rsidRPr="00A22049">
        <w:rPr>
          <w:b/>
        </w:rPr>
        <w:t>[JULY 2017]</w:t>
      </w:r>
      <w:r w:rsidRPr="00A22049">
        <w:rPr>
          <w:b/>
        </w:rPr>
        <w:tab/>
      </w:r>
      <w:r w:rsidRPr="00A22049">
        <w:rPr>
          <w:b/>
        </w:rPr>
        <w:tab/>
      </w:r>
      <w:r w:rsidRPr="00A22049">
        <w:rPr>
          <w:b/>
        </w:rPr>
        <w:tab/>
        <w:t>[SEPTEMBER 2017]</w:t>
      </w:r>
      <w:r w:rsidRPr="00A22049">
        <w:rPr>
          <w:b/>
        </w:rPr>
        <w:tab/>
      </w:r>
      <w:r w:rsidRPr="00A22049">
        <w:rPr>
          <w:b/>
        </w:rPr>
        <w:tab/>
        <w:t>[OCTOBER 1 2017]</w:t>
      </w:r>
    </w:p>
    <w:p w:rsidR="00C44DF2" w:rsidRPr="00A22049" w:rsidRDefault="00C44DF2">
      <w:pPr>
        <w:rPr>
          <w:b/>
        </w:rPr>
      </w:pPr>
      <w:r w:rsidRPr="00A22049">
        <w:rPr>
          <w:b/>
        </w:rPr>
        <w:t>Define Your Goals</w:t>
      </w:r>
      <w:r w:rsidRPr="00A22049">
        <w:rPr>
          <w:b/>
        </w:rPr>
        <w:tab/>
      </w:r>
      <w:r w:rsidRPr="00A22049">
        <w:rPr>
          <w:b/>
        </w:rPr>
        <w:tab/>
        <w:t>Prepare for Check-In</w:t>
      </w:r>
      <w:r w:rsidRPr="00A22049">
        <w:rPr>
          <w:b/>
        </w:rPr>
        <w:tab/>
      </w:r>
      <w:r w:rsidRPr="00A22049">
        <w:rPr>
          <w:b/>
        </w:rPr>
        <w:tab/>
      </w:r>
      <w:proofErr w:type="spellStart"/>
      <w:r w:rsidRPr="00A22049">
        <w:rPr>
          <w:b/>
        </w:rPr>
        <w:t>Check-In</w:t>
      </w:r>
      <w:proofErr w:type="spellEnd"/>
      <w:r w:rsidRPr="00A22049">
        <w:rPr>
          <w:b/>
        </w:rPr>
        <w:t xml:space="preserve"> with Supervisor/Manager</w:t>
      </w:r>
    </w:p>
    <w:p w:rsidR="00C44DF2" w:rsidRDefault="00C44DF2">
      <w:pPr>
        <w:rPr>
          <w:b/>
        </w:rPr>
      </w:pPr>
    </w:p>
    <w:p w:rsidR="00C44DF2" w:rsidRDefault="00C44DF2">
      <w:pPr>
        <w:rPr>
          <w:b/>
        </w:rPr>
      </w:pPr>
      <w:r>
        <w:rPr>
          <w:b/>
        </w:rPr>
        <w:t>HOW</w:t>
      </w:r>
    </w:p>
    <w:p w:rsidR="00A22049" w:rsidRDefault="00A22049">
      <w:pPr>
        <w:rPr>
          <w:b/>
        </w:rPr>
      </w:pPr>
    </w:p>
    <w:p w:rsidR="00140C4D" w:rsidRPr="00140C4D" w:rsidRDefault="00C341B4" w:rsidP="00140C4D">
      <w:pPr>
        <w:rPr>
          <w:rFonts w:ascii="Calibri" w:hAnsi="Calibri" w:cs="Times New Roman"/>
        </w:rPr>
      </w:pPr>
      <w:r>
        <w:t xml:space="preserve">A temporary </w:t>
      </w:r>
      <w:r w:rsidR="008F50B9">
        <w:t xml:space="preserve">interim </w:t>
      </w:r>
      <w:r w:rsidR="009F1EFC">
        <w:t xml:space="preserve">electronic </w:t>
      </w:r>
      <w:r>
        <w:t xml:space="preserve">check-in </w:t>
      </w:r>
      <w:r w:rsidR="008F50B9">
        <w:t>form</w:t>
      </w:r>
      <w:r>
        <w:t xml:space="preserve"> has been developed</w:t>
      </w:r>
      <w:r w:rsidR="00A22049" w:rsidRPr="00A22049">
        <w:t xml:space="preserve"> </w:t>
      </w:r>
      <w:r>
        <w:t>for employees and s</w:t>
      </w:r>
      <w:r w:rsidR="00A22049" w:rsidRPr="00A22049">
        <w:t>upervisor</w:t>
      </w:r>
      <w:r>
        <w:t>s</w:t>
      </w:r>
      <w:r w:rsidR="00924C71">
        <w:t xml:space="preserve"> </w:t>
      </w:r>
      <w:r w:rsidR="00A22049" w:rsidRPr="00A22049">
        <w:t xml:space="preserve">to </w:t>
      </w:r>
      <w:r>
        <w:t>document goal progress and</w:t>
      </w:r>
      <w:r w:rsidR="00A22049">
        <w:t xml:space="preserve"> </w:t>
      </w:r>
      <w:r w:rsidR="00125063">
        <w:t>responses</w:t>
      </w:r>
      <w:r w:rsidR="00A22049">
        <w:t xml:space="preserve"> to f</w:t>
      </w:r>
      <w:r w:rsidR="008F50B9">
        <w:t>our required feedback questions (plus one additional question for supervisors).</w:t>
      </w:r>
      <w:r w:rsidR="00595866">
        <w:t xml:space="preserve"> </w:t>
      </w:r>
      <w:r w:rsidR="00706B11">
        <w:t>Using a</w:t>
      </w:r>
      <w:r w:rsidR="008F50B9">
        <w:t xml:space="preserve">n interim form </w:t>
      </w:r>
      <w:r w:rsidR="00706B11">
        <w:t>is only a short-term solution. In late 2017 we will be moving to an online application to facilitate the performance management process.</w:t>
      </w:r>
      <w:r w:rsidR="00140C4D" w:rsidRPr="00140C4D">
        <w:rPr>
          <w:rFonts w:ascii="Calibri" w:hAnsi="Calibri" w:cs="Times New Roman"/>
        </w:rPr>
        <w:t xml:space="preserve"> This means that the October 1 check-in and perhaps the January 1 check-in will be completed using th</w:t>
      </w:r>
      <w:r w:rsidR="008F50B9">
        <w:rPr>
          <w:rFonts w:ascii="Calibri" w:hAnsi="Calibri" w:cs="Times New Roman"/>
        </w:rPr>
        <w:t>e</w:t>
      </w:r>
      <w:r w:rsidR="00140C4D" w:rsidRPr="00140C4D">
        <w:rPr>
          <w:rFonts w:ascii="Calibri" w:hAnsi="Calibri" w:cs="Times New Roman"/>
        </w:rPr>
        <w:t xml:space="preserve"> interim form. Further information and instructions regarding the new system will be released closer implementation.</w:t>
      </w:r>
    </w:p>
    <w:p w:rsidR="00140C4D" w:rsidRDefault="00140C4D"/>
    <w:p w:rsidR="007A42CD" w:rsidRDefault="00C341B4">
      <w:r>
        <w:t xml:space="preserve">At the campus and health </w:t>
      </w:r>
      <w:r w:rsidR="00706B11">
        <w:t xml:space="preserve">sciences, this template will be available </w:t>
      </w:r>
      <w:r w:rsidR="00125063">
        <w:t xml:space="preserve">as a fillable PDF </w:t>
      </w:r>
      <w:r w:rsidR="00706B11">
        <w:t xml:space="preserve">at </w:t>
      </w:r>
      <w:r w:rsidR="00706B11" w:rsidRPr="00924C71">
        <w:rPr>
          <w:highlight w:val="yellow"/>
        </w:rPr>
        <w:t>hr.uci.edu/partnership/performance</w:t>
      </w:r>
      <w:r w:rsidR="00706B11">
        <w:t>. A</w:t>
      </w:r>
      <w:r w:rsidR="0030277F">
        <w:t>t</w:t>
      </w:r>
      <w:r w:rsidR="00706B11">
        <w:t xml:space="preserve"> the medical center, this template will be available in </w:t>
      </w:r>
      <w:proofErr w:type="spellStart"/>
      <w:r w:rsidR="00706B11">
        <w:t>HRConnect</w:t>
      </w:r>
      <w:proofErr w:type="spellEnd"/>
      <w:r w:rsidR="00125063">
        <w:t>.</w:t>
      </w:r>
      <w:r w:rsidR="00FD0D93">
        <w:t xml:space="preserve"> </w:t>
      </w:r>
    </w:p>
    <w:p w:rsidR="00FD0D93" w:rsidRDefault="00FD0D93"/>
    <w:p w:rsidR="00C44DF2" w:rsidRDefault="009F1EFC">
      <w:pPr>
        <w:rPr>
          <w:b/>
        </w:rPr>
      </w:pPr>
      <w:r>
        <w:t>Below</w:t>
      </w:r>
      <w:r w:rsidR="00A22049">
        <w:t xml:space="preserve"> are the steps you will need to complete by October 1, 2017. It’s as simple as 1, 2, </w:t>
      </w:r>
      <w:proofErr w:type="gramStart"/>
      <w:r w:rsidR="00A22049">
        <w:t>3</w:t>
      </w:r>
      <w:proofErr w:type="gramEnd"/>
      <w:r w:rsidR="00A22049">
        <w:t>.</w:t>
      </w:r>
    </w:p>
    <w:p w:rsidR="00C44DF2" w:rsidRDefault="00C44DF2">
      <w:pPr>
        <w:rPr>
          <w:b/>
        </w:rPr>
      </w:pPr>
    </w:p>
    <w:p w:rsidR="00A22049" w:rsidRDefault="00A22049">
      <w:pPr>
        <w:rPr>
          <w:b/>
        </w:rPr>
      </w:pPr>
      <w:r>
        <w:rPr>
          <w:b/>
        </w:rPr>
        <w:t>[1]</w:t>
      </w:r>
    </w:p>
    <w:p w:rsidR="00C44DF2" w:rsidRDefault="00C44DF2">
      <w:pPr>
        <w:rPr>
          <w:b/>
        </w:rPr>
      </w:pPr>
      <w:r>
        <w:rPr>
          <w:b/>
        </w:rPr>
        <w:t>[JULY 2017]</w:t>
      </w:r>
    </w:p>
    <w:p w:rsidR="00C44DF2" w:rsidRPr="00C44DF2" w:rsidRDefault="005C6B84">
      <w:pPr>
        <w:rPr>
          <w:b/>
        </w:rPr>
      </w:pPr>
      <w:r w:rsidRPr="00C44DF2">
        <w:rPr>
          <w:b/>
        </w:rPr>
        <w:t>Define Goals</w:t>
      </w:r>
    </w:p>
    <w:p w:rsidR="005C6B84" w:rsidRDefault="005C6B84" w:rsidP="00E8478E">
      <w:pPr>
        <w:pStyle w:val="ListParagraph"/>
        <w:numPr>
          <w:ilvl w:val="0"/>
          <w:numId w:val="1"/>
        </w:numPr>
      </w:pPr>
      <w:r>
        <w:t xml:space="preserve">On July 1, </w:t>
      </w:r>
      <w:r w:rsidR="00125063">
        <w:t>employees and supervisors be</w:t>
      </w:r>
      <w:r w:rsidR="00A6587F">
        <w:t>gin</w:t>
      </w:r>
      <w:r w:rsidR="00125063">
        <w:t xml:space="preserve"> </w:t>
      </w:r>
      <w:r>
        <w:t xml:space="preserve">thinking about the goals </w:t>
      </w:r>
      <w:r w:rsidR="00125063">
        <w:t>to be achieved</w:t>
      </w:r>
      <w:r w:rsidR="00C443A9">
        <w:t xml:space="preserve">. </w:t>
      </w:r>
      <w:r w:rsidR="00125063">
        <w:t xml:space="preserve">Employees and their </w:t>
      </w:r>
      <w:r>
        <w:t>supervisor</w:t>
      </w:r>
      <w:r w:rsidR="00125063">
        <w:t xml:space="preserve">s meet </w:t>
      </w:r>
      <w:r>
        <w:t>in-person by August 1, 2017 to agree upon goals</w:t>
      </w:r>
      <w:r w:rsidR="00DB5BF6">
        <w:t>*</w:t>
      </w:r>
    </w:p>
    <w:p w:rsidR="00C44DF2" w:rsidRDefault="005C6B84" w:rsidP="00C44DF2">
      <w:pPr>
        <w:pStyle w:val="ListParagraph"/>
        <w:numPr>
          <w:ilvl w:val="0"/>
          <w:numId w:val="1"/>
        </w:numPr>
      </w:pPr>
      <w:r>
        <w:t xml:space="preserve">For each goal, </w:t>
      </w:r>
      <w:r w:rsidR="00125063">
        <w:t>sub-goals, key performance indicators (KPIs)</w:t>
      </w:r>
      <w:r w:rsidR="00924C71">
        <w:t>,</w:t>
      </w:r>
      <w:r w:rsidR="00125063">
        <w:t xml:space="preserve"> or milestones </w:t>
      </w:r>
      <w:r>
        <w:t xml:space="preserve">may </w:t>
      </w:r>
      <w:r w:rsidR="00125063">
        <w:t>be</w:t>
      </w:r>
      <w:r>
        <w:t xml:space="preserve"> define</w:t>
      </w:r>
      <w:r w:rsidR="00125063">
        <w:t>d</w:t>
      </w:r>
    </w:p>
    <w:p w:rsidR="00A6587F" w:rsidRDefault="00A6587F" w:rsidP="00C44DF2">
      <w:pPr>
        <w:pStyle w:val="ListParagraph"/>
        <w:numPr>
          <w:ilvl w:val="0"/>
          <w:numId w:val="1"/>
        </w:numPr>
      </w:pPr>
      <w:r>
        <w:t>Once goals are determined, the supervisor enters the employees’ goals onto the check-in template. Any changes to goals are discussed by both parties and entered by the supervisor.</w:t>
      </w:r>
    </w:p>
    <w:p w:rsidR="00DB5BF6" w:rsidRDefault="00DB5BF6" w:rsidP="00DB5BF6">
      <w:pPr>
        <w:ind w:left="360"/>
        <w:rPr>
          <w:i/>
          <w:color w:val="FF0000"/>
        </w:rPr>
      </w:pPr>
    </w:p>
    <w:p w:rsidR="00DB5BF6" w:rsidRPr="00E33E0F" w:rsidRDefault="00DB5BF6" w:rsidP="00DB5BF6">
      <w:pPr>
        <w:ind w:left="360"/>
        <w:rPr>
          <w:i/>
        </w:rPr>
      </w:pPr>
      <w:r w:rsidRPr="00E33E0F">
        <w:rPr>
          <w:i/>
        </w:rPr>
        <w:lastRenderedPageBreak/>
        <w:t xml:space="preserve">*At the medical center, employees will include their CEMRP annual individual objectives in their list of performance goals. This will allow employees and supervisors to discuss progress on CEMRP objectives throughout the year. </w:t>
      </w:r>
      <w:proofErr w:type="spellStart"/>
      <w:r w:rsidRPr="00E33E0F">
        <w:rPr>
          <w:i/>
        </w:rPr>
        <w:t>HRConnect</w:t>
      </w:r>
      <w:proofErr w:type="spellEnd"/>
      <w:r w:rsidRPr="00E33E0F">
        <w:rPr>
          <w:i/>
        </w:rPr>
        <w:t>/PeopleSoft will continue to be the system of record for CEMRP objectives.</w:t>
      </w:r>
    </w:p>
    <w:p w:rsidR="00595866" w:rsidRDefault="00595866" w:rsidP="00C44DF2">
      <w:pPr>
        <w:rPr>
          <w:b/>
        </w:rPr>
      </w:pPr>
    </w:p>
    <w:p w:rsidR="00A22049" w:rsidRPr="00A22049" w:rsidRDefault="00A22049" w:rsidP="00C44DF2">
      <w:pPr>
        <w:rPr>
          <w:b/>
        </w:rPr>
      </w:pPr>
      <w:r w:rsidRPr="00A22049">
        <w:rPr>
          <w:b/>
        </w:rPr>
        <w:t>[2]</w:t>
      </w:r>
    </w:p>
    <w:p w:rsidR="00C44DF2" w:rsidRPr="00C44DF2" w:rsidRDefault="00C44DF2" w:rsidP="00C44DF2">
      <w:pPr>
        <w:rPr>
          <w:b/>
        </w:rPr>
      </w:pPr>
      <w:r w:rsidRPr="00C44DF2">
        <w:rPr>
          <w:b/>
        </w:rPr>
        <w:t>[SEPT 2017]</w:t>
      </w:r>
    </w:p>
    <w:p w:rsidR="00266BF5" w:rsidRDefault="00C44DF2" w:rsidP="00C44DF2">
      <w:pPr>
        <w:rPr>
          <w:b/>
        </w:rPr>
      </w:pPr>
      <w:r>
        <w:rPr>
          <w:b/>
        </w:rPr>
        <w:t>Prepare for Check-In</w:t>
      </w:r>
    </w:p>
    <w:p w:rsidR="00266BF5" w:rsidRDefault="00266BF5" w:rsidP="00924C71"/>
    <w:p w:rsidR="00C44DF2" w:rsidRPr="009F1EFC" w:rsidRDefault="00C44DF2" w:rsidP="00C44DF2">
      <w:pPr>
        <w:pStyle w:val="ListParagraph"/>
        <w:numPr>
          <w:ilvl w:val="0"/>
          <w:numId w:val="5"/>
        </w:numPr>
      </w:pPr>
      <w:r w:rsidRPr="009F1EFC">
        <w:t xml:space="preserve">In preparation for </w:t>
      </w:r>
      <w:r w:rsidR="00A6587F" w:rsidRPr="009F1EFC">
        <w:t>the</w:t>
      </w:r>
      <w:r w:rsidRPr="009F1EFC">
        <w:t xml:space="preserve"> in-person check-in discussion</w:t>
      </w:r>
      <w:r w:rsidR="00A6587F" w:rsidRPr="009F1EFC">
        <w:t>, the</w:t>
      </w:r>
      <w:r w:rsidRPr="009F1EFC">
        <w:t xml:space="preserve"> supervisor </w:t>
      </w:r>
      <w:r w:rsidR="00A6587F" w:rsidRPr="009F1EFC">
        <w:t>forwards the check-in</w:t>
      </w:r>
      <w:r w:rsidR="00924C71" w:rsidRPr="009F1EFC">
        <w:t xml:space="preserve"> document</w:t>
      </w:r>
      <w:r w:rsidR="00A6587F" w:rsidRPr="009F1EFC">
        <w:t xml:space="preserve"> to the employee who </w:t>
      </w:r>
      <w:r w:rsidR="00266BF5" w:rsidRPr="009F1EFC">
        <w:t>conducts</w:t>
      </w:r>
      <w:r w:rsidRPr="009F1EFC">
        <w:t xml:space="preserve"> </w:t>
      </w:r>
      <w:r w:rsidR="00A6587F" w:rsidRPr="009F1EFC">
        <w:t xml:space="preserve">a </w:t>
      </w:r>
      <w:proofErr w:type="spellStart"/>
      <w:r w:rsidR="00A6587F" w:rsidRPr="009F1EFC">
        <w:t>self evaluation</w:t>
      </w:r>
      <w:proofErr w:type="spellEnd"/>
      <w:r w:rsidR="00A6587F" w:rsidRPr="009F1EFC">
        <w:t xml:space="preserve"> on </w:t>
      </w:r>
      <w:r w:rsidRPr="009F1EFC">
        <w:t>goal</w:t>
      </w:r>
      <w:r w:rsidR="00A6587F" w:rsidRPr="009F1EFC">
        <w:t>s</w:t>
      </w:r>
      <w:r w:rsidRPr="009F1EFC">
        <w:t xml:space="preserve"> progress</w:t>
      </w:r>
    </w:p>
    <w:p w:rsidR="005C6B84" w:rsidRPr="009F1EFC" w:rsidRDefault="00924C71" w:rsidP="00C44DF2">
      <w:pPr>
        <w:pStyle w:val="ListParagraph"/>
        <w:numPr>
          <w:ilvl w:val="0"/>
          <w:numId w:val="5"/>
        </w:numPr>
      </w:pPr>
      <w:r w:rsidRPr="009F1EFC">
        <w:t>T</w:t>
      </w:r>
      <w:r w:rsidR="00A6587F" w:rsidRPr="009F1EFC">
        <w:t>he employee</w:t>
      </w:r>
      <w:r w:rsidR="00C44DF2" w:rsidRPr="009F1EFC">
        <w:t xml:space="preserve"> </w:t>
      </w:r>
      <w:r w:rsidRPr="009F1EFC">
        <w:t xml:space="preserve">also </w:t>
      </w:r>
      <w:r w:rsidR="00C44DF2" w:rsidRPr="009F1EFC">
        <w:t>answer</w:t>
      </w:r>
      <w:r w:rsidR="00A6587F" w:rsidRPr="009F1EFC">
        <w:t>s</w:t>
      </w:r>
      <w:r w:rsidR="00C44DF2" w:rsidRPr="009F1EFC">
        <w:t xml:space="preserve"> four </w:t>
      </w:r>
      <w:r w:rsidR="00A6587F" w:rsidRPr="009F1EFC">
        <w:t xml:space="preserve">performance feedback </w:t>
      </w:r>
      <w:r w:rsidR="00C44DF2" w:rsidRPr="009F1EFC">
        <w:t xml:space="preserve">questions: </w:t>
      </w:r>
    </w:p>
    <w:p w:rsidR="00A6587F" w:rsidRPr="009F1EFC" w:rsidRDefault="00EC2C77" w:rsidP="008504D0">
      <w:pPr>
        <w:pStyle w:val="ListParagraph"/>
        <w:numPr>
          <w:ilvl w:val="0"/>
          <w:numId w:val="11"/>
        </w:numPr>
        <w:rPr>
          <w:rFonts w:ascii="Calibri" w:hAnsi="Calibri" w:cs="Times New Roman"/>
        </w:rPr>
      </w:pPr>
      <w:r w:rsidRPr="009F1EFC">
        <w:t xml:space="preserve">How have you performed as an </w:t>
      </w:r>
      <w:r w:rsidRPr="009F1EFC">
        <w:rPr>
          <w:b/>
          <w:bCs/>
        </w:rPr>
        <w:t>enterprise contributor</w:t>
      </w:r>
      <w:r w:rsidRPr="009F1EFC">
        <w:t xml:space="preserve"> and demonstrated </w:t>
      </w:r>
      <w:r w:rsidRPr="009F1EFC">
        <w:rPr>
          <w:b/>
          <w:bCs/>
        </w:rPr>
        <w:t>innovation</w:t>
      </w:r>
      <w:r w:rsidRPr="009F1EFC">
        <w:t xml:space="preserve"> during this check-in period?</w:t>
      </w:r>
    </w:p>
    <w:p w:rsidR="00266BF5" w:rsidRPr="009F1EFC" w:rsidRDefault="00266BF5">
      <w:pPr>
        <w:pStyle w:val="ListParagraph"/>
        <w:numPr>
          <w:ilvl w:val="0"/>
          <w:numId w:val="11"/>
        </w:numPr>
        <w:rPr>
          <w:rFonts w:ascii="Calibri" w:hAnsi="Calibri" w:cs="Times New Roman"/>
          <w:iCs/>
        </w:rPr>
      </w:pPr>
      <w:r w:rsidRPr="009F1EFC">
        <w:rPr>
          <w:rFonts w:ascii="Calibri" w:hAnsi="Calibri" w:cs="Times New Roman"/>
        </w:rPr>
        <w:t xml:space="preserve">What additional information, knowledge, skills, </w:t>
      </w:r>
      <w:proofErr w:type="gramStart"/>
      <w:r w:rsidRPr="009F1EFC">
        <w:rPr>
          <w:rFonts w:ascii="Calibri" w:hAnsi="Calibri" w:cs="Times New Roman"/>
        </w:rPr>
        <w:t>resources</w:t>
      </w:r>
      <w:proofErr w:type="gramEnd"/>
      <w:r w:rsidRPr="009F1EFC">
        <w:rPr>
          <w:rFonts w:ascii="Calibri" w:hAnsi="Calibri" w:cs="Times New Roman"/>
        </w:rPr>
        <w:t xml:space="preserve"> do you need to </w:t>
      </w:r>
      <w:r w:rsidRPr="009F1EFC">
        <w:rPr>
          <w:rFonts w:ascii="Calibri" w:hAnsi="Calibri" w:cs="Times New Roman"/>
          <w:b/>
          <w:bCs/>
        </w:rPr>
        <w:t xml:space="preserve">master your job </w:t>
      </w:r>
      <w:r w:rsidRPr="009F1EFC">
        <w:rPr>
          <w:rFonts w:ascii="Calibri" w:hAnsi="Calibri" w:cs="Times New Roman"/>
        </w:rPr>
        <w:t xml:space="preserve">and </w:t>
      </w:r>
      <w:r w:rsidRPr="009F1EFC">
        <w:rPr>
          <w:rFonts w:ascii="Calibri" w:hAnsi="Calibri" w:cs="Times New Roman"/>
          <w:b/>
          <w:bCs/>
        </w:rPr>
        <w:t>accomplish goals</w:t>
      </w:r>
      <w:r w:rsidRPr="009F1EFC">
        <w:rPr>
          <w:rFonts w:ascii="Calibri" w:hAnsi="Calibri" w:cs="Times New Roman"/>
        </w:rPr>
        <w:t xml:space="preserve">? </w:t>
      </w:r>
    </w:p>
    <w:p w:rsidR="009102B5" w:rsidRPr="009F1EFC" w:rsidRDefault="009102B5" w:rsidP="009102B5">
      <w:pPr>
        <w:pStyle w:val="ListParagraph"/>
        <w:numPr>
          <w:ilvl w:val="0"/>
          <w:numId w:val="11"/>
        </w:numPr>
        <w:rPr>
          <w:rFonts w:ascii="Calibri" w:hAnsi="Calibri" w:cs="Times New Roman"/>
          <w:color w:val="1F497D"/>
        </w:rPr>
      </w:pPr>
      <w:r w:rsidRPr="009F1EFC">
        <w:rPr>
          <w:rFonts w:ascii="Calibri" w:hAnsi="Calibri" w:cs="Times New Roman"/>
        </w:rPr>
        <w:t>What are you most proud of and what additional accomplishments have you achieved in this check-in period?</w:t>
      </w:r>
      <w:r w:rsidRPr="009F1EFC">
        <w:rPr>
          <w:rFonts w:ascii="Calibri" w:hAnsi="Calibri" w:cs="Times New Roman"/>
          <w:color w:val="1F497D"/>
        </w:rPr>
        <w:t xml:space="preserve"> </w:t>
      </w:r>
    </w:p>
    <w:p w:rsidR="00266BF5" w:rsidRPr="009F1EFC" w:rsidRDefault="00266BF5" w:rsidP="00924C71">
      <w:pPr>
        <w:pStyle w:val="ListParagraph"/>
        <w:numPr>
          <w:ilvl w:val="0"/>
          <w:numId w:val="11"/>
        </w:numPr>
      </w:pPr>
      <w:r w:rsidRPr="009F1EFC">
        <w:rPr>
          <w:rFonts w:ascii="Calibri" w:hAnsi="Calibri" w:cs="Times New Roman"/>
        </w:rPr>
        <w:t>What would increase your job satisfaction and success?</w:t>
      </w:r>
      <w:r w:rsidRPr="009F1EFC">
        <w:rPr>
          <w:rFonts w:ascii="Calibri" w:hAnsi="Calibri" w:cs="Times New Roman"/>
          <w:color w:val="1F497D"/>
        </w:rPr>
        <w:t xml:space="preserve"> </w:t>
      </w:r>
    </w:p>
    <w:p w:rsidR="00266BF5" w:rsidRPr="009F1EFC" w:rsidRDefault="00266BF5" w:rsidP="00924C71">
      <w:pPr>
        <w:pStyle w:val="ListParagraph"/>
        <w:numPr>
          <w:ilvl w:val="0"/>
          <w:numId w:val="5"/>
        </w:numPr>
      </w:pPr>
      <w:r w:rsidRPr="009F1EFC">
        <w:rPr>
          <w:i/>
        </w:rPr>
        <w:t xml:space="preserve"> </w:t>
      </w:r>
      <w:r w:rsidRPr="009F1EFC">
        <w:t xml:space="preserve">After completing the self-check in, the employee saves the </w:t>
      </w:r>
      <w:r w:rsidR="00924C71" w:rsidRPr="009F1EFC">
        <w:t>document</w:t>
      </w:r>
      <w:r w:rsidRPr="009F1EFC">
        <w:t xml:space="preserve"> and</w:t>
      </w:r>
      <w:r w:rsidR="002A440B" w:rsidRPr="009F1EFC">
        <w:t xml:space="preserve"> forwards</w:t>
      </w:r>
      <w:r w:rsidRPr="009F1EFC">
        <w:t xml:space="preserve"> to the supervisor.</w:t>
      </w:r>
    </w:p>
    <w:p w:rsidR="00C44DF2" w:rsidRPr="009F1EFC" w:rsidRDefault="00266BF5" w:rsidP="00924C71">
      <w:pPr>
        <w:pStyle w:val="ListParagraph"/>
        <w:numPr>
          <w:ilvl w:val="0"/>
          <w:numId w:val="5"/>
        </w:numPr>
      </w:pPr>
      <w:r w:rsidRPr="009F1EFC">
        <w:t>The supervisor then conducts the employee check-in by providing feedback on goals progress and responses to the four performance feedback questions listed above. The supervisor also completes the following additional question:</w:t>
      </w:r>
    </w:p>
    <w:p w:rsidR="00266BF5" w:rsidRPr="009F1EFC" w:rsidRDefault="00266BF5" w:rsidP="00924C71">
      <w:pPr>
        <w:ind w:left="1080"/>
        <w:rPr>
          <w:i/>
        </w:rPr>
      </w:pPr>
      <w:r w:rsidRPr="009F1EFC">
        <w:t>What am I doing to maximize our team's talent and organizational capabilities to help the organization achieve its strategic goals?</w:t>
      </w:r>
      <w:r w:rsidRPr="009F1EFC">
        <w:rPr>
          <w:i/>
        </w:rPr>
        <w:t xml:space="preserve"> </w:t>
      </w:r>
    </w:p>
    <w:p w:rsidR="00075FC4" w:rsidRPr="009F1EFC" w:rsidRDefault="00075FC4">
      <w:pPr>
        <w:pStyle w:val="ListParagraph"/>
        <w:numPr>
          <w:ilvl w:val="0"/>
          <w:numId w:val="5"/>
        </w:numPr>
      </w:pPr>
      <w:r w:rsidRPr="009F1EFC">
        <w:t xml:space="preserve">After completing the employee check-in, the supervisor saves the </w:t>
      </w:r>
      <w:r w:rsidR="00924C71" w:rsidRPr="009F1EFC">
        <w:t>document</w:t>
      </w:r>
      <w:r w:rsidRPr="009F1EFC">
        <w:t xml:space="preserve"> and </w:t>
      </w:r>
      <w:r w:rsidR="002A440B" w:rsidRPr="009F1EFC">
        <w:t>forwards</w:t>
      </w:r>
      <w:r w:rsidR="007D2E09" w:rsidRPr="009F1EFC">
        <w:t xml:space="preserve"> </w:t>
      </w:r>
      <w:r w:rsidRPr="009F1EFC">
        <w:t>to the employee.</w:t>
      </w:r>
    </w:p>
    <w:p w:rsidR="00266BF5" w:rsidRDefault="00266BF5"/>
    <w:p w:rsidR="00A22049" w:rsidRPr="00A22049" w:rsidRDefault="00A22049" w:rsidP="00C44DF2">
      <w:pPr>
        <w:rPr>
          <w:b/>
        </w:rPr>
      </w:pPr>
      <w:r w:rsidRPr="00A22049">
        <w:rPr>
          <w:b/>
        </w:rPr>
        <w:t>[3]</w:t>
      </w:r>
    </w:p>
    <w:p w:rsidR="00C44DF2" w:rsidRPr="00C44DF2" w:rsidRDefault="00C44DF2" w:rsidP="00C44DF2">
      <w:pPr>
        <w:rPr>
          <w:b/>
        </w:rPr>
      </w:pPr>
      <w:r w:rsidRPr="00C44DF2">
        <w:rPr>
          <w:b/>
        </w:rPr>
        <w:t>[OCT 1 2017]</w:t>
      </w:r>
    </w:p>
    <w:p w:rsidR="005C6B84" w:rsidRPr="00C44DF2" w:rsidRDefault="00C44DF2" w:rsidP="005C6B84">
      <w:pPr>
        <w:rPr>
          <w:b/>
        </w:rPr>
      </w:pPr>
      <w:r>
        <w:rPr>
          <w:b/>
        </w:rPr>
        <w:t xml:space="preserve">Check-In </w:t>
      </w:r>
      <w:r w:rsidR="007D2E09">
        <w:rPr>
          <w:b/>
        </w:rPr>
        <w:t>Discussion</w:t>
      </w:r>
      <w:r w:rsidRPr="00C44DF2">
        <w:rPr>
          <w:b/>
        </w:rPr>
        <w:t xml:space="preserve"> </w:t>
      </w:r>
    </w:p>
    <w:p w:rsidR="005C6B84" w:rsidRDefault="005C6B84" w:rsidP="005C6B84">
      <w:pPr>
        <w:pStyle w:val="ListParagraph"/>
        <w:numPr>
          <w:ilvl w:val="0"/>
          <w:numId w:val="4"/>
        </w:numPr>
      </w:pPr>
      <w:r>
        <w:t xml:space="preserve">Before </w:t>
      </w:r>
      <w:r w:rsidR="007D2E09">
        <w:t xml:space="preserve">the employee and supervisor </w:t>
      </w:r>
      <w:r>
        <w:t>meet</w:t>
      </w:r>
      <w:r w:rsidR="00C44DF2">
        <w:t xml:space="preserve"> for </w:t>
      </w:r>
      <w:r w:rsidR="007D2E09">
        <w:t>the</w:t>
      </w:r>
      <w:r w:rsidR="00C44DF2">
        <w:t xml:space="preserve"> quarterly check-in</w:t>
      </w:r>
      <w:r>
        <w:t xml:space="preserve">, </w:t>
      </w:r>
      <w:r w:rsidR="007D2E09">
        <w:t xml:space="preserve">each reviews the </w:t>
      </w:r>
      <w:r w:rsidR="00A619BC">
        <w:t>com</w:t>
      </w:r>
      <w:r w:rsidR="007D2E09">
        <w:t xml:space="preserve">pleted check-in </w:t>
      </w:r>
      <w:r w:rsidR="000751CC">
        <w:t xml:space="preserve">document </w:t>
      </w:r>
      <w:r w:rsidR="007D2E09">
        <w:t>to familiarize themselves with the feedback. This will make the time spent during the check-in most productive</w:t>
      </w:r>
      <w:r w:rsidR="00A619BC">
        <w:t>.</w:t>
      </w:r>
    </w:p>
    <w:p w:rsidR="005C6B84" w:rsidRDefault="005C6B84" w:rsidP="005C6B84">
      <w:pPr>
        <w:pStyle w:val="ListParagraph"/>
        <w:numPr>
          <w:ilvl w:val="0"/>
          <w:numId w:val="4"/>
        </w:numPr>
      </w:pPr>
      <w:r>
        <w:t xml:space="preserve">Hold </w:t>
      </w:r>
      <w:r w:rsidR="007D2E09">
        <w:t xml:space="preserve">the </w:t>
      </w:r>
      <w:r>
        <w:t xml:space="preserve">in-person check-in discussion </w:t>
      </w:r>
    </w:p>
    <w:p w:rsidR="00A619BC" w:rsidRDefault="00A619BC" w:rsidP="005C6B84">
      <w:pPr>
        <w:pStyle w:val="ListParagraph"/>
        <w:numPr>
          <w:ilvl w:val="0"/>
          <w:numId w:val="4"/>
        </w:numPr>
      </w:pPr>
      <w:r>
        <w:t>Any changes to the check-in document as a result of the discussion are entered by the supervisor. The sup</w:t>
      </w:r>
      <w:bookmarkStart w:id="0" w:name="_GoBack"/>
      <w:bookmarkEnd w:id="0"/>
      <w:r>
        <w:t>ervisor then</w:t>
      </w:r>
      <w:r w:rsidR="002A440B">
        <w:t xml:space="preserve"> forwards</w:t>
      </w:r>
      <w:r>
        <w:t xml:space="preserve"> the final check-in to the employee.</w:t>
      </w:r>
    </w:p>
    <w:p w:rsidR="00A619BC" w:rsidRDefault="000751CC" w:rsidP="00711717">
      <w:pPr>
        <w:pStyle w:val="ListParagraph"/>
        <w:numPr>
          <w:ilvl w:val="0"/>
          <w:numId w:val="4"/>
        </w:numPr>
      </w:pPr>
      <w:r>
        <w:t xml:space="preserve">The employee and </w:t>
      </w:r>
      <w:r w:rsidR="00C44DF2">
        <w:t>supervisor</w:t>
      </w:r>
      <w:r>
        <w:t xml:space="preserve"> each</w:t>
      </w:r>
      <w:r w:rsidR="00C44DF2">
        <w:t xml:space="preserve"> retain a copy of </w:t>
      </w:r>
      <w:r>
        <w:t>the final</w:t>
      </w:r>
      <w:r w:rsidR="00C44DF2">
        <w:t xml:space="preserve"> write-up</w:t>
      </w:r>
      <w:r w:rsidR="00A619BC">
        <w:t>.</w:t>
      </w:r>
    </w:p>
    <w:p w:rsidR="00A619BC" w:rsidRDefault="00A619BC" w:rsidP="00711717">
      <w:pPr>
        <w:pStyle w:val="ListParagraph"/>
        <w:numPr>
          <w:ilvl w:val="0"/>
          <w:numId w:val="4"/>
        </w:numPr>
      </w:pPr>
      <w:r>
        <w:t xml:space="preserve">The supervisor then copy/pastes the goals from the completed October 1 check-in to the newly created January 1 check-in and the process is repeated. </w:t>
      </w:r>
    </w:p>
    <w:p w:rsidR="00711717" w:rsidRDefault="00711717" w:rsidP="00711717"/>
    <w:p w:rsidR="00711717" w:rsidRDefault="00711717" w:rsidP="00711717">
      <w:r>
        <w:t>QUESTIONS? Check out our FAQs.</w:t>
      </w:r>
    </w:p>
    <w:p w:rsidR="00711717" w:rsidRDefault="00711717" w:rsidP="00711717"/>
    <w:p w:rsidR="00711717" w:rsidRDefault="00711717" w:rsidP="00711717">
      <w:r>
        <w:t>More questions? Contact your human resources business partner</w:t>
      </w:r>
      <w:r w:rsidR="00E25EDE">
        <w:t xml:space="preserve"> or consultant</w:t>
      </w:r>
      <w:r>
        <w:t xml:space="preserve">. </w:t>
      </w:r>
    </w:p>
    <w:p w:rsidR="00711717" w:rsidRDefault="00711717" w:rsidP="00711717"/>
    <w:p w:rsidR="00711717" w:rsidRDefault="00711717" w:rsidP="00711717">
      <w:r>
        <w:t>Check back often for updates and even more information on performance management 2017 and beyond.</w:t>
      </w:r>
    </w:p>
    <w:p w:rsidR="005C6B84" w:rsidRDefault="005C6B84"/>
    <w:sectPr w:rsidR="005C6B84" w:rsidSect="007C2DBF">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D37" w:rsidRDefault="003B2D37" w:rsidP="008F50B9">
      <w:r>
        <w:separator/>
      </w:r>
    </w:p>
  </w:endnote>
  <w:endnote w:type="continuationSeparator" w:id="0">
    <w:p w:rsidR="003B2D37" w:rsidRDefault="003B2D37" w:rsidP="008F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B9" w:rsidRPr="008F50B9" w:rsidRDefault="009F1EFC" w:rsidP="008F50B9">
    <w:pPr>
      <w:pStyle w:val="Footer"/>
      <w:jc w:val="right"/>
      <w:rPr>
        <w:sz w:val="16"/>
        <w:szCs w:val="16"/>
      </w:rPr>
    </w:pPr>
    <w:r>
      <w:rPr>
        <w:sz w:val="16"/>
        <w:szCs w:val="16"/>
      </w:rPr>
      <w:t>June 1</w:t>
    </w:r>
    <w:r w:rsidR="008F50B9">
      <w:rPr>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D37" w:rsidRDefault="003B2D37" w:rsidP="008F50B9">
      <w:r>
        <w:separator/>
      </w:r>
    </w:p>
  </w:footnote>
  <w:footnote w:type="continuationSeparator" w:id="0">
    <w:p w:rsidR="003B2D37" w:rsidRDefault="003B2D37" w:rsidP="008F5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16A2"/>
    <w:multiLevelType w:val="hybridMultilevel"/>
    <w:tmpl w:val="6BFE4A62"/>
    <w:lvl w:ilvl="0" w:tplc="0409000F">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FD75DC"/>
    <w:multiLevelType w:val="hybridMultilevel"/>
    <w:tmpl w:val="6FE40F32"/>
    <w:lvl w:ilvl="0" w:tplc="30688EBA">
      <w:start w:val="1"/>
      <w:numFmt w:val="bullet"/>
      <w:lvlText w:val=""/>
      <w:lvlJc w:val="left"/>
      <w:pPr>
        <w:tabs>
          <w:tab w:val="num" w:pos="720"/>
        </w:tabs>
        <w:ind w:left="720" w:hanging="360"/>
      </w:pPr>
      <w:rPr>
        <w:rFonts w:ascii="Symbol" w:hAnsi="Symbol" w:hint="default"/>
      </w:rPr>
    </w:lvl>
    <w:lvl w:ilvl="1" w:tplc="E21CF044" w:tentative="1">
      <w:start w:val="1"/>
      <w:numFmt w:val="bullet"/>
      <w:lvlText w:val=""/>
      <w:lvlJc w:val="left"/>
      <w:pPr>
        <w:tabs>
          <w:tab w:val="num" w:pos="1440"/>
        </w:tabs>
        <w:ind w:left="1440" w:hanging="360"/>
      </w:pPr>
      <w:rPr>
        <w:rFonts w:ascii="Symbol" w:hAnsi="Symbol" w:hint="default"/>
      </w:rPr>
    </w:lvl>
    <w:lvl w:ilvl="2" w:tplc="0C080CF8" w:tentative="1">
      <w:start w:val="1"/>
      <w:numFmt w:val="bullet"/>
      <w:lvlText w:val=""/>
      <w:lvlJc w:val="left"/>
      <w:pPr>
        <w:tabs>
          <w:tab w:val="num" w:pos="2160"/>
        </w:tabs>
        <w:ind w:left="2160" w:hanging="360"/>
      </w:pPr>
      <w:rPr>
        <w:rFonts w:ascii="Symbol" w:hAnsi="Symbol" w:hint="default"/>
      </w:rPr>
    </w:lvl>
    <w:lvl w:ilvl="3" w:tplc="CA5A8050" w:tentative="1">
      <w:start w:val="1"/>
      <w:numFmt w:val="bullet"/>
      <w:lvlText w:val=""/>
      <w:lvlJc w:val="left"/>
      <w:pPr>
        <w:tabs>
          <w:tab w:val="num" w:pos="2880"/>
        </w:tabs>
        <w:ind w:left="2880" w:hanging="360"/>
      </w:pPr>
      <w:rPr>
        <w:rFonts w:ascii="Symbol" w:hAnsi="Symbol" w:hint="default"/>
      </w:rPr>
    </w:lvl>
    <w:lvl w:ilvl="4" w:tplc="DE8E95EC" w:tentative="1">
      <w:start w:val="1"/>
      <w:numFmt w:val="bullet"/>
      <w:lvlText w:val=""/>
      <w:lvlJc w:val="left"/>
      <w:pPr>
        <w:tabs>
          <w:tab w:val="num" w:pos="3600"/>
        </w:tabs>
        <w:ind w:left="3600" w:hanging="360"/>
      </w:pPr>
      <w:rPr>
        <w:rFonts w:ascii="Symbol" w:hAnsi="Symbol" w:hint="default"/>
      </w:rPr>
    </w:lvl>
    <w:lvl w:ilvl="5" w:tplc="27262902" w:tentative="1">
      <w:start w:val="1"/>
      <w:numFmt w:val="bullet"/>
      <w:lvlText w:val=""/>
      <w:lvlJc w:val="left"/>
      <w:pPr>
        <w:tabs>
          <w:tab w:val="num" w:pos="4320"/>
        </w:tabs>
        <w:ind w:left="4320" w:hanging="360"/>
      </w:pPr>
      <w:rPr>
        <w:rFonts w:ascii="Symbol" w:hAnsi="Symbol" w:hint="default"/>
      </w:rPr>
    </w:lvl>
    <w:lvl w:ilvl="6" w:tplc="9606C8E8" w:tentative="1">
      <w:start w:val="1"/>
      <w:numFmt w:val="bullet"/>
      <w:lvlText w:val=""/>
      <w:lvlJc w:val="left"/>
      <w:pPr>
        <w:tabs>
          <w:tab w:val="num" w:pos="5040"/>
        </w:tabs>
        <w:ind w:left="5040" w:hanging="360"/>
      </w:pPr>
      <w:rPr>
        <w:rFonts w:ascii="Symbol" w:hAnsi="Symbol" w:hint="default"/>
      </w:rPr>
    </w:lvl>
    <w:lvl w:ilvl="7" w:tplc="28EAF344" w:tentative="1">
      <w:start w:val="1"/>
      <w:numFmt w:val="bullet"/>
      <w:lvlText w:val=""/>
      <w:lvlJc w:val="left"/>
      <w:pPr>
        <w:tabs>
          <w:tab w:val="num" w:pos="5760"/>
        </w:tabs>
        <w:ind w:left="5760" w:hanging="360"/>
      </w:pPr>
      <w:rPr>
        <w:rFonts w:ascii="Symbol" w:hAnsi="Symbol" w:hint="default"/>
      </w:rPr>
    </w:lvl>
    <w:lvl w:ilvl="8" w:tplc="4056959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A27E8C"/>
    <w:multiLevelType w:val="hybridMultilevel"/>
    <w:tmpl w:val="0DB8B33A"/>
    <w:lvl w:ilvl="0" w:tplc="5ADAE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F330F"/>
    <w:multiLevelType w:val="hybridMultilevel"/>
    <w:tmpl w:val="F700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F51FB"/>
    <w:multiLevelType w:val="hybridMultilevel"/>
    <w:tmpl w:val="B3265500"/>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366737"/>
    <w:multiLevelType w:val="hybridMultilevel"/>
    <w:tmpl w:val="5E2EA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444BE"/>
    <w:multiLevelType w:val="multilevel"/>
    <w:tmpl w:val="CA74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D35108"/>
    <w:multiLevelType w:val="hybridMultilevel"/>
    <w:tmpl w:val="48787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E4EA5"/>
    <w:multiLevelType w:val="hybridMultilevel"/>
    <w:tmpl w:val="F664F174"/>
    <w:lvl w:ilvl="0" w:tplc="D1CE71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6758C"/>
    <w:multiLevelType w:val="hybridMultilevel"/>
    <w:tmpl w:val="A1E2DA38"/>
    <w:lvl w:ilvl="0" w:tplc="7C041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F228D"/>
    <w:multiLevelType w:val="hybridMultilevel"/>
    <w:tmpl w:val="7922A34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867EF6"/>
    <w:multiLevelType w:val="hybridMultilevel"/>
    <w:tmpl w:val="85B4F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971EB"/>
    <w:multiLevelType w:val="hybridMultilevel"/>
    <w:tmpl w:val="DCB4A136"/>
    <w:lvl w:ilvl="0" w:tplc="EA14A9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C0015"/>
    <w:multiLevelType w:val="hybridMultilevel"/>
    <w:tmpl w:val="AC26A426"/>
    <w:lvl w:ilvl="0" w:tplc="BD96AA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7407B"/>
    <w:multiLevelType w:val="hybridMultilevel"/>
    <w:tmpl w:val="AF388EA2"/>
    <w:lvl w:ilvl="0" w:tplc="E730DE46">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4D543F"/>
    <w:multiLevelType w:val="hybridMultilevel"/>
    <w:tmpl w:val="06DA28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F3674A"/>
    <w:multiLevelType w:val="hybridMultilevel"/>
    <w:tmpl w:val="8FBA4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1"/>
  </w:num>
  <w:num w:numId="5">
    <w:abstractNumId w:val="12"/>
  </w:num>
  <w:num w:numId="6">
    <w:abstractNumId w:val="4"/>
  </w:num>
  <w:num w:numId="7">
    <w:abstractNumId w:val="10"/>
  </w:num>
  <w:num w:numId="8">
    <w:abstractNumId w:val="9"/>
  </w:num>
  <w:num w:numId="9">
    <w:abstractNumId w:val="6"/>
  </w:num>
  <w:num w:numId="10">
    <w:abstractNumId w:val="13"/>
  </w:num>
  <w:num w:numId="11">
    <w:abstractNumId w:val="0"/>
  </w:num>
  <w:num w:numId="12">
    <w:abstractNumId w:val="16"/>
  </w:num>
  <w:num w:numId="13">
    <w:abstractNumId w:val="2"/>
  </w:num>
  <w:num w:numId="14">
    <w:abstractNumId w:val="14"/>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84"/>
    <w:rsid w:val="00037624"/>
    <w:rsid w:val="000751CC"/>
    <w:rsid w:val="00075FC4"/>
    <w:rsid w:val="000808F2"/>
    <w:rsid w:val="00096E3E"/>
    <w:rsid w:val="000976FD"/>
    <w:rsid w:val="000B7A98"/>
    <w:rsid w:val="000C3B43"/>
    <w:rsid w:val="000C4D44"/>
    <w:rsid w:val="000C79BD"/>
    <w:rsid w:val="00125063"/>
    <w:rsid w:val="00127943"/>
    <w:rsid w:val="00140C4D"/>
    <w:rsid w:val="001B7B97"/>
    <w:rsid w:val="001E082E"/>
    <w:rsid w:val="001E465D"/>
    <w:rsid w:val="00266BF5"/>
    <w:rsid w:val="002A440B"/>
    <w:rsid w:val="0030277F"/>
    <w:rsid w:val="00364E50"/>
    <w:rsid w:val="00364F45"/>
    <w:rsid w:val="00371A65"/>
    <w:rsid w:val="00377459"/>
    <w:rsid w:val="003B2D37"/>
    <w:rsid w:val="003D4842"/>
    <w:rsid w:val="0044751B"/>
    <w:rsid w:val="00496A32"/>
    <w:rsid w:val="00515F97"/>
    <w:rsid w:val="00563870"/>
    <w:rsid w:val="00567DC2"/>
    <w:rsid w:val="00595866"/>
    <w:rsid w:val="005B191A"/>
    <w:rsid w:val="005C6B84"/>
    <w:rsid w:val="005F06EE"/>
    <w:rsid w:val="00643A16"/>
    <w:rsid w:val="0068084A"/>
    <w:rsid w:val="00684CE5"/>
    <w:rsid w:val="006A3016"/>
    <w:rsid w:val="006B35DA"/>
    <w:rsid w:val="00706B11"/>
    <w:rsid w:val="00711717"/>
    <w:rsid w:val="00740190"/>
    <w:rsid w:val="007A42CD"/>
    <w:rsid w:val="007C2DBF"/>
    <w:rsid w:val="007D2E09"/>
    <w:rsid w:val="007F29B1"/>
    <w:rsid w:val="007F3397"/>
    <w:rsid w:val="00800E0C"/>
    <w:rsid w:val="00810A93"/>
    <w:rsid w:val="008F50B9"/>
    <w:rsid w:val="009102B5"/>
    <w:rsid w:val="00924C71"/>
    <w:rsid w:val="009655B9"/>
    <w:rsid w:val="00971AA6"/>
    <w:rsid w:val="009F1EFC"/>
    <w:rsid w:val="00A22049"/>
    <w:rsid w:val="00A2463A"/>
    <w:rsid w:val="00A55639"/>
    <w:rsid w:val="00A619BC"/>
    <w:rsid w:val="00A6587F"/>
    <w:rsid w:val="00A82452"/>
    <w:rsid w:val="00A8779A"/>
    <w:rsid w:val="00AA7875"/>
    <w:rsid w:val="00AC22CA"/>
    <w:rsid w:val="00AC3668"/>
    <w:rsid w:val="00AE46BB"/>
    <w:rsid w:val="00B7379E"/>
    <w:rsid w:val="00BA138E"/>
    <w:rsid w:val="00BD23F1"/>
    <w:rsid w:val="00C065E7"/>
    <w:rsid w:val="00C12257"/>
    <w:rsid w:val="00C341B4"/>
    <w:rsid w:val="00C443A9"/>
    <w:rsid w:val="00C44DF2"/>
    <w:rsid w:val="00CB4744"/>
    <w:rsid w:val="00CC22BD"/>
    <w:rsid w:val="00CE4DAB"/>
    <w:rsid w:val="00CE74F2"/>
    <w:rsid w:val="00D14333"/>
    <w:rsid w:val="00D1655E"/>
    <w:rsid w:val="00D43E8D"/>
    <w:rsid w:val="00D44262"/>
    <w:rsid w:val="00D63841"/>
    <w:rsid w:val="00DB5BF6"/>
    <w:rsid w:val="00E17507"/>
    <w:rsid w:val="00E25EDE"/>
    <w:rsid w:val="00E33E0F"/>
    <w:rsid w:val="00E56C2F"/>
    <w:rsid w:val="00E67A36"/>
    <w:rsid w:val="00E861C1"/>
    <w:rsid w:val="00EB5460"/>
    <w:rsid w:val="00EC2C77"/>
    <w:rsid w:val="00EF35AC"/>
    <w:rsid w:val="00F33BE9"/>
    <w:rsid w:val="00F52DC9"/>
    <w:rsid w:val="00F56A4A"/>
    <w:rsid w:val="00F70D05"/>
    <w:rsid w:val="00F83F51"/>
    <w:rsid w:val="00FC7738"/>
    <w:rsid w:val="00FD0D93"/>
    <w:rsid w:val="00FE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6CA4C-2C46-414A-9104-3DE57D98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B84"/>
    <w:pPr>
      <w:ind w:left="720"/>
      <w:contextualSpacing/>
    </w:pPr>
  </w:style>
  <w:style w:type="paragraph" w:styleId="Header">
    <w:name w:val="header"/>
    <w:basedOn w:val="Normal"/>
    <w:link w:val="HeaderChar"/>
    <w:uiPriority w:val="99"/>
    <w:unhideWhenUsed/>
    <w:rsid w:val="008F50B9"/>
    <w:pPr>
      <w:tabs>
        <w:tab w:val="center" w:pos="4680"/>
        <w:tab w:val="right" w:pos="9360"/>
      </w:tabs>
    </w:pPr>
  </w:style>
  <w:style w:type="character" w:customStyle="1" w:styleId="HeaderChar">
    <w:name w:val="Header Char"/>
    <w:basedOn w:val="DefaultParagraphFont"/>
    <w:link w:val="Header"/>
    <w:uiPriority w:val="99"/>
    <w:rsid w:val="008F50B9"/>
  </w:style>
  <w:style w:type="paragraph" w:styleId="Footer">
    <w:name w:val="footer"/>
    <w:basedOn w:val="Normal"/>
    <w:link w:val="FooterChar"/>
    <w:uiPriority w:val="99"/>
    <w:unhideWhenUsed/>
    <w:rsid w:val="008F50B9"/>
    <w:pPr>
      <w:tabs>
        <w:tab w:val="center" w:pos="4680"/>
        <w:tab w:val="right" w:pos="9360"/>
      </w:tabs>
    </w:pPr>
  </w:style>
  <w:style w:type="character" w:customStyle="1" w:styleId="FooterChar">
    <w:name w:val="Footer Char"/>
    <w:basedOn w:val="DefaultParagraphFont"/>
    <w:link w:val="Footer"/>
    <w:uiPriority w:val="99"/>
    <w:rsid w:val="008F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50741">
      <w:bodyDiv w:val="1"/>
      <w:marLeft w:val="0"/>
      <w:marRight w:val="0"/>
      <w:marTop w:val="0"/>
      <w:marBottom w:val="0"/>
      <w:divBdr>
        <w:top w:val="none" w:sz="0" w:space="0" w:color="auto"/>
        <w:left w:val="none" w:sz="0" w:space="0" w:color="auto"/>
        <w:bottom w:val="none" w:sz="0" w:space="0" w:color="auto"/>
        <w:right w:val="none" w:sz="0" w:space="0" w:color="auto"/>
      </w:divBdr>
      <w:divsChild>
        <w:div w:id="1314064111">
          <w:marLeft w:val="547"/>
          <w:marRight w:val="0"/>
          <w:marTop w:val="0"/>
          <w:marBottom w:val="0"/>
          <w:divBdr>
            <w:top w:val="none" w:sz="0" w:space="0" w:color="auto"/>
            <w:left w:val="none" w:sz="0" w:space="0" w:color="auto"/>
            <w:bottom w:val="none" w:sz="0" w:space="0" w:color="auto"/>
            <w:right w:val="none" w:sz="0" w:space="0" w:color="auto"/>
          </w:divBdr>
        </w:div>
      </w:divsChild>
    </w:div>
    <w:div w:id="1320882037">
      <w:bodyDiv w:val="1"/>
      <w:marLeft w:val="0"/>
      <w:marRight w:val="0"/>
      <w:marTop w:val="0"/>
      <w:marBottom w:val="0"/>
      <w:divBdr>
        <w:top w:val="none" w:sz="0" w:space="0" w:color="auto"/>
        <w:left w:val="none" w:sz="0" w:space="0" w:color="auto"/>
        <w:bottom w:val="none" w:sz="0" w:space="0" w:color="auto"/>
        <w:right w:val="none" w:sz="0" w:space="0" w:color="auto"/>
      </w:divBdr>
      <w:divsChild>
        <w:div w:id="1077745854">
          <w:marLeft w:val="0"/>
          <w:marRight w:val="0"/>
          <w:marTop w:val="0"/>
          <w:marBottom w:val="0"/>
          <w:divBdr>
            <w:top w:val="none" w:sz="0" w:space="0" w:color="auto"/>
            <w:left w:val="none" w:sz="0" w:space="0" w:color="auto"/>
            <w:bottom w:val="none" w:sz="0" w:space="0" w:color="auto"/>
            <w:right w:val="none" w:sz="0" w:space="0" w:color="auto"/>
          </w:divBdr>
          <w:divsChild>
            <w:div w:id="686640031">
              <w:marLeft w:val="0"/>
              <w:marRight w:val="0"/>
              <w:marTop w:val="165"/>
              <w:marBottom w:val="149"/>
              <w:divBdr>
                <w:top w:val="none" w:sz="0" w:space="0" w:color="auto"/>
                <w:left w:val="none" w:sz="0" w:space="0" w:color="auto"/>
                <w:bottom w:val="none" w:sz="0" w:space="0" w:color="auto"/>
                <w:right w:val="none" w:sz="0" w:space="0" w:color="auto"/>
              </w:divBdr>
              <w:divsChild>
                <w:div w:id="290091791">
                  <w:marLeft w:val="0"/>
                  <w:marRight w:val="0"/>
                  <w:marTop w:val="0"/>
                  <w:marBottom w:val="0"/>
                  <w:divBdr>
                    <w:top w:val="none" w:sz="0" w:space="0" w:color="auto"/>
                    <w:left w:val="none" w:sz="0" w:space="0" w:color="auto"/>
                    <w:bottom w:val="none" w:sz="0" w:space="0" w:color="auto"/>
                    <w:right w:val="none" w:sz="0" w:space="0" w:color="auto"/>
                  </w:divBdr>
                  <w:divsChild>
                    <w:div w:id="3679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Hills</dc:creator>
  <cp:keywords/>
  <dc:description/>
  <cp:lastModifiedBy>Dawn McKinley</cp:lastModifiedBy>
  <cp:revision>4</cp:revision>
  <cp:lastPrinted>2017-05-08T15:31:00Z</cp:lastPrinted>
  <dcterms:created xsi:type="dcterms:W3CDTF">2017-05-31T16:37:00Z</dcterms:created>
  <dcterms:modified xsi:type="dcterms:W3CDTF">2017-05-31T16:39:00Z</dcterms:modified>
</cp:coreProperties>
</file>